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0002035784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89"/>
        <w:gridCol w:w="3916"/>
      </w:tblGrid>
      <w:tr>
        <w:trPr/>
        <w:tc>
          <w:tcPr>
            <w:tcW w:w="6289" w:type="dxa"/>
            <w:tcBorders/>
            <w:vAlign w:val="center"/>
          </w:tcPr>
          <w:p>
            <w:pPr>
              <w:pStyle w:val="TableContents"/>
              <w:bidi w:val="0"/>
              <w:spacing w:before="0" w:after="283"/>
              <w:jc w:val="left"/>
              <w:rPr/>
            </w:pPr>
            <w:r>
              <w:rPr/>
              <w:t>Name of Issuer</w:t>
            </w:r>
          </w:p>
        </w:tc>
        <w:tc>
          <w:tcPr>
            <w:tcW w:w="3916" w:type="dxa"/>
            <w:tcBorders/>
            <w:vAlign w:val="center"/>
          </w:tcPr>
          <w:p>
            <w:pPr>
              <w:pStyle w:val="TableContents"/>
              <w:bidi w:val="0"/>
              <w:spacing w:before="0" w:after="0"/>
              <w:jc w:val="left"/>
              <w:rPr/>
            </w:pPr>
            <w:r>
              <w:rPr/>
              <w:t>Ceribell, Inc.</w:t>
            </w:r>
          </w:p>
        </w:tc>
      </w:tr>
      <w:tr>
        <w:trPr/>
        <w:tc>
          <w:tcPr>
            <w:tcW w:w="6289" w:type="dxa"/>
            <w:tcBorders/>
            <w:vAlign w:val="center"/>
          </w:tcPr>
          <w:p>
            <w:pPr>
              <w:pStyle w:val="TableContents"/>
              <w:bidi w:val="0"/>
              <w:spacing w:before="0" w:after="283"/>
              <w:jc w:val="left"/>
              <w:rPr/>
            </w:pPr>
            <w:r>
              <w:rPr/>
              <w:t>SEC File Number</w:t>
            </w:r>
          </w:p>
        </w:tc>
        <w:tc>
          <w:tcPr>
            <w:tcW w:w="3916" w:type="dxa"/>
            <w:tcBorders/>
            <w:vAlign w:val="center"/>
          </w:tcPr>
          <w:p>
            <w:pPr>
              <w:pStyle w:val="TableContents"/>
              <w:bidi w:val="0"/>
              <w:spacing w:before="0" w:after="0"/>
              <w:jc w:val="left"/>
              <w:rPr/>
            </w:pPr>
            <w:r>
              <w:rPr/>
              <w:t>001-42364</w:t>
            </w:r>
          </w:p>
        </w:tc>
      </w:tr>
      <w:tr>
        <w:trPr/>
        <w:tc>
          <w:tcPr>
            <w:tcW w:w="6289" w:type="dxa"/>
            <w:tcBorders/>
            <w:vAlign w:val="center"/>
          </w:tcPr>
          <w:p>
            <w:pPr>
              <w:pStyle w:val="TableContents"/>
              <w:bidi w:val="0"/>
              <w:spacing w:before="0" w:after="283"/>
              <w:jc w:val="left"/>
              <w:rPr/>
            </w:pPr>
            <w:r>
              <w:rPr/>
              <w:t>Address of Issuer</w:t>
            </w:r>
          </w:p>
        </w:tc>
        <w:tc>
          <w:tcPr>
            <w:tcW w:w="3916" w:type="dxa"/>
            <w:tcBorders/>
            <w:vAlign w:val="center"/>
          </w:tcPr>
          <w:p>
            <w:pPr>
              <w:pStyle w:val="TableContents"/>
              <w:bidi w:val="0"/>
              <w:spacing w:before="0" w:after="0"/>
              <w:jc w:val="left"/>
              <w:rPr/>
            </w:pPr>
            <w:r>
              <w:rPr/>
              <w:t>360 N. PASTORIA AVENUE</w:t>
              <w:br/>
              <w:t>SUNNYVALE</w:t>
              <w:br/>
              <w:t xml:space="preserve">CALIFORNIA </w:t>
              <w:br/>
              <w:t>94085</w:t>
            </w:r>
          </w:p>
        </w:tc>
      </w:tr>
      <w:tr>
        <w:trPr/>
        <w:tc>
          <w:tcPr>
            <w:tcW w:w="6289" w:type="dxa"/>
            <w:tcBorders/>
            <w:vAlign w:val="center"/>
          </w:tcPr>
          <w:p>
            <w:pPr>
              <w:pStyle w:val="TableContents"/>
              <w:bidi w:val="0"/>
              <w:spacing w:before="0" w:after="283"/>
              <w:jc w:val="left"/>
              <w:rPr/>
            </w:pPr>
            <w:r>
              <w:rPr/>
              <w:t>Phone</w:t>
            </w:r>
          </w:p>
        </w:tc>
        <w:tc>
          <w:tcPr>
            <w:tcW w:w="3916" w:type="dxa"/>
            <w:tcBorders/>
            <w:vAlign w:val="center"/>
          </w:tcPr>
          <w:p>
            <w:pPr>
              <w:pStyle w:val="TableContents"/>
              <w:bidi w:val="0"/>
              <w:spacing w:before="0" w:after="0"/>
              <w:jc w:val="left"/>
              <w:rPr/>
            </w:pPr>
            <w:r>
              <w:rPr/>
              <w:t>(800) 436-0826</w:t>
            </w:r>
          </w:p>
        </w:tc>
      </w:tr>
      <w:tr>
        <w:trPr/>
        <w:tc>
          <w:tcPr>
            <w:tcW w:w="6289" w:type="dxa"/>
            <w:tcBorders/>
            <w:vAlign w:val="center"/>
          </w:tcPr>
          <w:p>
            <w:pPr>
              <w:pStyle w:val="TableContents"/>
              <w:bidi w:val="0"/>
              <w:spacing w:before="0" w:after="283"/>
              <w:jc w:val="left"/>
              <w:rPr/>
            </w:pPr>
            <w:r>
              <w:rPr/>
              <w:t>Name of Person for Whose Account the Securities are To Be Sold</w:t>
            </w:r>
          </w:p>
        </w:tc>
        <w:tc>
          <w:tcPr>
            <w:tcW w:w="3916" w:type="dxa"/>
            <w:tcBorders/>
            <w:vAlign w:val="center"/>
          </w:tcPr>
          <w:p>
            <w:pPr>
              <w:pStyle w:val="TableContents"/>
              <w:bidi w:val="0"/>
              <w:spacing w:before="0" w:after="0"/>
              <w:jc w:val="left"/>
              <w:rPr/>
            </w:pPr>
            <w:r>
              <w:rPr/>
              <w:t>Chao Xingjuan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89" w:type="dxa"/>
            <w:tcBorders/>
            <w:vAlign w:val="center"/>
          </w:tcPr>
          <w:p>
            <w:pPr>
              <w:pStyle w:val="TableContents"/>
              <w:bidi w:val="0"/>
              <w:spacing w:before="0" w:after="283"/>
              <w:jc w:val="left"/>
              <w:rPr/>
            </w:pPr>
            <w:r>
              <w:rPr/>
              <w:t>Relationship to Issuer</w:t>
            </w:r>
          </w:p>
        </w:tc>
        <w:tc>
          <w:tcPr>
            <w:tcW w:w="3916" w:type="dxa"/>
            <w:tcBorders/>
            <w:vAlign w:val="center"/>
          </w:tcPr>
          <w:p>
            <w:pPr>
              <w:pStyle w:val="TableContents"/>
              <w:bidi w:val="0"/>
              <w:spacing w:before="0" w:after="0"/>
              <w:jc w:val="left"/>
              <w:rPr/>
            </w:pPr>
            <w:r>
              <w:rPr/>
              <w:t>Officer</w:t>
            </w:r>
          </w:p>
        </w:tc>
      </w:tr>
      <w:tr>
        <w:trPr/>
        <w:tc>
          <w:tcPr>
            <w:tcW w:w="6289" w:type="dxa"/>
            <w:tcBorders/>
            <w:vAlign w:val="center"/>
          </w:tcPr>
          <w:p>
            <w:pPr>
              <w:pStyle w:val="TableContents"/>
              <w:bidi w:val="0"/>
              <w:spacing w:before="0" w:after="283"/>
              <w:jc w:val="left"/>
              <w:rPr/>
            </w:pPr>
            <w:r>
              <w:rPr/>
              <w:t>Relationship to Issuer</w:t>
            </w:r>
          </w:p>
        </w:tc>
        <w:tc>
          <w:tcPr>
            <w:tcW w:w="391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6068</w:t>
            </w:r>
          </w:p>
        </w:tc>
        <w:tc>
          <w:tcPr>
            <w:tcW w:w="1377" w:type="dxa"/>
            <w:tcBorders/>
            <w:vAlign w:val="center"/>
          </w:tcPr>
          <w:p>
            <w:pPr>
              <w:pStyle w:val="TableContents"/>
              <w:bidi w:val="0"/>
              <w:spacing w:before="0" w:after="283"/>
              <w:jc w:val="left"/>
              <w:rPr/>
            </w:pPr>
            <w:r>
              <w:rPr/>
              <w:t>145764.28</w:t>
            </w:r>
          </w:p>
        </w:tc>
        <w:tc>
          <w:tcPr>
            <w:tcW w:w="1552" w:type="dxa"/>
            <w:tcBorders/>
            <w:vAlign w:val="center"/>
          </w:tcPr>
          <w:p>
            <w:pPr>
              <w:pStyle w:val="TableContents"/>
              <w:bidi w:val="0"/>
              <w:spacing w:before="0" w:after="283"/>
              <w:jc w:val="left"/>
              <w:rPr/>
            </w:pPr>
            <w:r>
              <w:rPr/>
              <w:t>38378101</w:t>
            </w:r>
          </w:p>
        </w:tc>
        <w:tc>
          <w:tcPr>
            <w:tcW w:w="1567" w:type="dxa"/>
            <w:tcBorders/>
            <w:vAlign w:val="center"/>
          </w:tcPr>
          <w:p>
            <w:pPr>
              <w:pStyle w:val="TableContents"/>
              <w:bidi w:val="0"/>
              <w:spacing w:before="0" w:after="283"/>
              <w:jc w:val="left"/>
              <w:rPr/>
            </w:pPr>
            <w:r>
              <w:rPr/>
              <w:t>08/21/2026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08/20/2026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6068</w:t>
            </w:r>
          </w:p>
        </w:tc>
        <w:tc>
          <w:tcPr>
            <w:tcW w:w="1046" w:type="dxa"/>
            <w:tcBorders/>
            <w:vAlign w:val="center"/>
          </w:tcPr>
          <w:p>
            <w:pPr>
              <w:pStyle w:val="TableContents"/>
              <w:bidi w:val="0"/>
              <w:spacing w:before="0" w:after="283"/>
              <w:jc w:val="left"/>
              <w:rPr/>
            </w:pPr>
            <w:r>
              <w:rPr/>
              <w:t>08/20/2026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2"/>
        <w:gridCol w:w="2950"/>
        <w:gridCol w:w="946"/>
        <w:gridCol w:w="1564"/>
        <w:gridCol w:w="1763"/>
      </w:tblGrid>
      <w:tr>
        <w:trPr/>
        <w:tc>
          <w:tcPr>
            <w:tcW w:w="2982" w:type="dxa"/>
            <w:tcBorders/>
            <w:vAlign w:val="center"/>
          </w:tcPr>
          <w:p>
            <w:pPr>
              <w:pStyle w:val="TableHeading"/>
              <w:suppressLineNumbers/>
              <w:bidi w:val="0"/>
              <w:spacing w:before="0" w:after="283"/>
              <w:jc w:val="center"/>
              <w:rPr/>
            </w:pPr>
            <w:r>
              <w:rPr/>
              <w:t>Name and Address of Seller</w:t>
            </w:r>
          </w:p>
        </w:tc>
        <w:tc>
          <w:tcPr>
            <w:tcW w:w="2950"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763" w:type="dxa"/>
            <w:tcBorders/>
            <w:vAlign w:val="center"/>
          </w:tcPr>
          <w:p>
            <w:pPr>
              <w:pStyle w:val="TableHeading"/>
              <w:suppressLineNumbers/>
              <w:bidi w:val="0"/>
              <w:spacing w:before="0" w:after="283"/>
              <w:jc w:val="center"/>
              <w:rPr/>
            </w:pPr>
            <w:r>
              <w:rPr/>
              <w:t>Gross Proceeds</w:t>
            </w:r>
          </w:p>
        </w:tc>
      </w:tr>
      <w:tr>
        <w:trPr/>
        <w:tc>
          <w:tcPr>
            <w:tcW w:w="2982" w:type="dxa"/>
            <w:tcBorders/>
            <w:vAlign w:val="center"/>
          </w:tcPr>
          <w:p>
            <w:pPr>
              <w:pStyle w:val="TableContents"/>
              <w:bidi w:val="0"/>
              <w:spacing w:before="0" w:after="283"/>
              <w:jc w:val="left"/>
              <w:rPr/>
            </w:pPr>
            <w:r>
              <w:rPr/>
              <w:t>Xingjuan Chao</w:t>
              <w:br/>
              <w:t>360 N. Pastoria Avenue</w:t>
              <w:br/>
              <w:t>Sunnyvale   CA   94085</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05/21/2026</w:t>
            </w:r>
          </w:p>
        </w:tc>
        <w:tc>
          <w:tcPr>
            <w:tcW w:w="1564" w:type="dxa"/>
            <w:tcBorders/>
            <w:vAlign w:val="center"/>
          </w:tcPr>
          <w:p>
            <w:pPr>
              <w:pStyle w:val="TableContents"/>
              <w:bidi w:val="0"/>
              <w:spacing w:before="0" w:after="283"/>
              <w:jc w:val="left"/>
              <w:rPr/>
            </w:pPr>
            <w:r>
              <w:rPr/>
              <w:t>6030</w:t>
            </w:r>
          </w:p>
        </w:tc>
        <w:tc>
          <w:tcPr>
            <w:tcW w:w="1763" w:type="dxa"/>
            <w:tcBorders/>
            <w:vAlign w:val="center"/>
          </w:tcPr>
          <w:p>
            <w:pPr>
              <w:pStyle w:val="TableContents"/>
              <w:bidi w:val="0"/>
              <w:spacing w:before="0" w:after="283"/>
              <w:jc w:val="left"/>
              <w:rPr/>
            </w:pPr>
            <w:r>
              <w:rPr/>
              <w:t>108515.27</w:t>
            </w:r>
          </w:p>
        </w:tc>
      </w:tr>
      <w:tr>
        <w:trPr/>
        <w:tc>
          <w:tcPr>
            <w:tcW w:w="2982" w:type="dxa"/>
            <w:tcBorders/>
            <w:vAlign w:val="center"/>
          </w:tcPr>
          <w:p>
            <w:pPr>
              <w:pStyle w:val="TableContents"/>
              <w:bidi w:val="0"/>
              <w:spacing w:before="0" w:after="283"/>
              <w:jc w:val="left"/>
              <w:rPr/>
            </w:pPr>
            <w:r>
              <w:rPr/>
              <w:t>Xingjuan Chao</w:t>
              <w:br/>
              <w:t>360 N. Pastoria Avenue</w:t>
              <w:br/>
              <w:t>Sunnyvale   CA   94085</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06/08/2026</w:t>
            </w:r>
          </w:p>
        </w:tc>
        <w:tc>
          <w:tcPr>
            <w:tcW w:w="1564" w:type="dxa"/>
            <w:tcBorders/>
            <w:vAlign w:val="center"/>
          </w:tcPr>
          <w:p>
            <w:pPr>
              <w:pStyle w:val="TableContents"/>
              <w:bidi w:val="0"/>
              <w:spacing w:before="0" w:after="283"/>
              <w:jc w:val="left"/>
              <w:rPr/>
            </w:pPr>
            <w:r>
              <w:rPr/>
              <w:t>39000</w:t>
            </w:r>
          </w:p>
        </w:tc>
        <w:tc>
          <w:tcPr>
            <w:tcW w:w="1763" w:type="dxa"/>
            <w:tcBorders/>
            <w:vAlign w:val="center"/>
          </w:tcPr>
          <w:p>
            <w:pPr>
              <w:pStyle w:val="TableContents"/>
              <w:bidi w:val="0"/>
              <w:spacing w:before="0" w:after="283"/>
              <w:jc w:val="left"/>
              <w:rPr/>
            </w:pPr>
            <w:r>
              <w:rPr/>
              <w:t>714855.81</w:t>
            </w:r>
          </w:p>
        </w:tc>
      </w:tr>
      <w:tr>
        <w:trPr/>
        <w:tc>
          <w:tcPr>
            <w:tcW w:w="2982" w:type="dxa"/>
            <w:tcBorders/>
            <w:vAlign w:val="center"/>
          </w:tcPr>
          <w:p>
            <w:pPr>
              <w:pStyle w:val="TableContents"/>
              <w:bidi w:val="0"/>
              <w:spacing w:before="0" w:after="283"/>
              <w:jc w:val="left"/>
              <w:rPr/>
            </w:pPr>
            <w:r>
              <w:rPr/>
              <w:t>Xingjuan Chao</w:t>
              <w:br/>
              <w:t>360 N. Pastoria Avenue</w:t>
              <w:br/>
              <w:t>Sunnyvale   CA   94085</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07/07/2026</w:t>
            </w:r>
          </w:p>
        </w:tc>
        <w:tc>
          <w:tcPr>
            <w:tcW w:w="1564" w:type="dxa"/>
            <w:tcBorders/>
            <w:vAlign w:val="center"/>
          </w:tcPr>
          <w:p>
            <w:pPr>
              <w:pStyle w:val="TableContents"/>
              <w:bidi w:val="0"/>
              <w:spacing w:before="0" w:after="283"/>
              <w:jc w:val="left"/>
              <w:rPr/>
            </w:pPr>
            <w:r>
              <w:rPr/>
              <w:t>39000</w:t>
            </w:r>
          </w:p>
        </w:tc>
        <w:tc>
          <w:tcPr>
            <w:tcW w:w="1763" w:type="dxa"/>
            <w:tcBorders/>
            <w:vAlign w:val="center"/>
          </w:tcPr>
          <w:p>
            <w:pPr>
              <w:pStyle w:val="TableContents"/>
              <w:bidi w:val="0"/>
              <w:spacing w:before="0" w:after="283"/>
              <w:jc w:val="left"/>
              <w:rPr/>
            </w:pPr>
            <w:r>
              <w:rPr/>
              <w:t>776162.92</w:t>
            </w:r>
          </w:p>
        </w:tc>
      </w:tr>
      <w:tr>
        <w:trPr/>
        <w:tc>
          <w:tcPr>
            <w:tcW w:w="2982" w:type="dxa"/>
            <w:tcBorders/>
            <w:vAlign w:val="center"/>
          </w:tcPr>
          <w:p>
            <w:pPr>
              <w:pStyle w:val="TableContents"/>
              <w:bidi w:val="0"/>
              <w:spacing w:before="0" w:after="283"/>
              <w:jc w:val="left"/>
              <w:rPr/>
            </w:pPr>
            <w:r>
              <w:rPr/>
              <w:t>Xingjuan Chao</w:t>
              <w:br/>
              <w:t>360 N. Pastoria Avenue</w:t>
              <w:br/>
              <w:t>Sunnyvale   CA   94085</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08/03/2026</w:t>
            </w:r>
          </w:p>
        </w:tc>
        <w:tc>
          <w:tcPr>
            <w:tcW w:w="1564" w:type="dxa"/>
            <w:tcBorders/>
            <w:vAlign w:val="center"/>
          </w:tcPr>
          <w:p>
            <w:pPr>
              <w:pStyle w:val="TableContents"/>
              <w:bidi w:val="0"/>
              <w:spacing w:before="0" w:after="283"/>
              <w:jc w:val="left"/>
              <w:rPr/>
            </w:pPr>
            <w:r>
              <w:rPr/>
              <w:t>39000</w:t>
            </w:r>
          </w:p>
        </w:tc>
        <w:tc>
          <w:tcPr>
            <w:tcW w:w="1763" w:type="dxa"/>
            <w:tcBorders/>
            <w:vAlign w:val="center"/>
          </w:tcPr>
          <w:p>
            <w:pPr>
              <w:pStyle w:val="TableContents"/>
              <w:bidi w:val="0"/>
              <w:spacing w:before="0" w:after="283"/>
              <w:jc w:val="left"/>
              <w:rPr/>
            </w:pPr>
            <w:r>
              <w:rPr/>
              <w:t>714567.79</w:t>
            </w:r>
          </w:p>
        </w:tc>
      </w:tr>
      <w:tr>
        <w:trPr/>
        <w:tc>
          <w:tcPr>
            <w:tcW w:w="2982" w:type="dxa"/>
            <w:tcBorders/>
            <w:vAlign w:val="center"/>
          </w:tcPr>
          <w:p>
            <w:pPr>
              <w:pStyle w:val="TableContents"/>
              <w:bidi w:val="0"/>
              <w:spacing w:before="0" w:after="283"/>
              <w:jc w:val="left"/>
              <w:rPr/>
            </w:pPr>
            <w:r>
              <w:rPr/>
              <w:t>Xingjuan Chao</w:t>
              <w:br/>
              <w:t>360 N. Pastoria Avenue</w:t>
              <w:br/>
              <w:t>Sunnyvale   CA   94085</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08/18/2026</w:t>
            </w:r>
          </w:p>
        </w:tc>
        <w:tc>
          <w:tcPr>
            <w:tcW w:w="1564" w:type="dxa"/>
            <w:tcBorders/>
            <w:vAlign w:val="center"/>
          </w:tcPr>
          <w:p>
            <w:pPr>
              <w:pStyle w:val="TableContents"/>
              <w:bidi w:val="0"/>
              <w:spacing w:before="0" w:after="283"/>
              <w:jc w:val="left"/>
              <w:rPr/>
            </w:pPr>
            <w:r>
              <w:rPr/>
              <w:t>2199</w:t>
            </w:r>
          </w:p>
        </w:tc>
        <w:tc>
          <w:tcPr>
            <w:tcW w:w="1763" w:type="dxa"/>
            <w:tcBorders/>
            <w:vAlign w:val="center"/>
          </w:tcPr>
          <w:p>
            <w:pPr>
              <w:pStyle w:val="TableContents"/>
              <w:bidi w:val="0"/>
              <w:spacing w:before="0" w:after="283"/>
              <w:jc w:val="left"/>
              <w:rPr/>
            </w:pPr>
            <w:r>
              <w:rPr/>
              <w:t>54975.00</w:t>
            </w:r>
          </w:p>
        </w:tc>
      </w:tr>
      <w:tr>
        <w:trPr/>
        <w:tc>
          <w:tcPr>
            <w:tcW w:w="2982" w:type="dxa"/>
            <w:tcBorders/>
            <w:vAlign w:val="center"/>
          </w:tcPr>
          <w:p>
            <w:pPr>
              <w:pStyle w:val="TableContents"/>
              <w:bidi w:val="0"/>
              <w:spacing w:before="0" w:after="283"/>
              <w:jc w:val="left"/>
              <w:rPr/>
            </w:pPr>
            <w:r>
              <w:rPr/>
              <w:t>Xingjuan Chao</w:t>
              <w:br/>
              <w:t>360 N. Pastoria Avenue</w:t>
              <w:br/>
              <w:t>Sunnyvale   CA   94085</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08/19/2026</w:t>
            </w:r>
          </w:p>
        </w:tc>
        <w:tc>
          <w:tcPr>
            <w:tcW w:w="1564" w:type="dxa"/>
            <w:tcBorders/>
            <w:vAlign w:val="center"/>
          </w:tcPr>
          <w:p>
            <w:pPr>
              <w:pStyle w:val="TableContents"/>
              <w:bidi w:val="0"/>
              <w:spacing w:before="0" w:after="283"/>
              <w:jc w:val="left"/>
              <w:rPr/>
            </w:pPr>
            <w:r>
              <w:rPr/>
              <w:t>31415</w:t>
            </w:r>
          </w:p>
        </w:tc>
        <w:tc>
          <w:tcPr>
            <w:tcW w:w="1763" w:type="dxa"/>
            <w:tcBorders/>
            <w:vAlign w:val="center"/>
          </w:tcPr>
          <w:p>
            <w:pPr>
              <w:pStyle w:val="TableContents"/>
              <w:bidi w:val="0"/>
              <w:spacing w:before="0" w:after="283"/>
              <w:jc w:val="left"/>
              <w:rPr/>
            </w:pPr>
            <w:r>
              <w:rPr/>
              <w:t>786365.06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50"/>
        <w:gridCol w:w="8455"/>
      </w:tblGrid>
      <w:tr>
        <w:trPr/>
        <w:tc>
          <w:tcPr>
            <w:tcW w:w="1750" w:type="dxa"/>
            <w:tcBorders/>
            <w:vAlign w:val="center"/>
          </w:tcPr>
          <w:p>
            <w:pPr>
              <w:pStyle w:val="TableContents"/>
              <w:bidi w:val="0"/>
              <w:spacing w:before="0" w:after="283"/>
              <w:jc w:val="left"/>
              <w:rPr/>
            </w:pPr>
            <w:r>
              <w:rPr/>
              <w:t>Remarks</w:t>
            </w:r>
          </w:p>
        </w:tc>
        <w:tc>
          <w:tcPr>
            <w:tcW w:w="8455"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50" w:type="dxa"/>
            <w:tcBorders/>
            <w:vAlign w:val="center"/>
          </w:tcPr>
          <w:p>
            <w:pPr>
              <w:pStyle w:val="TableContents"/>
              <w:bidi w:val="0"/>
              <w:spacing w:before="0" w:after="283"/>
              <w:jc w:val="left"/>
              <w:rPr/>
            </w:pPr>
            <w:r>
              <w:rPr/>
              <w:t>Date of Notice</w:t>
            </w:r>
          </w:p>
        </w:tc>
        <w:tc>
          <w:tcPr>
            <w:tcW w:w="8455"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0" w:type="dxa"/>
            <w:tcBorders/>
            <w:vAlign w:val="center"/>
          </w:tcPr>
          <w:p>
            <w:pPr>
              <w:pStyle w:val="TableContents"/>
              <w:bidi w:val="0"/>
              <w:spacing w:before="0" w:after="283"/>
              <w:jc w:val="left"/>
              <w:rPr/>
            </w:pPr>
            <w:r>
              <w:rPr/>
              <w:t>Signature</w:t>
            </w:r>
          </w:p>
        </w:tc>
        <w:tc>
          <w:tcPr>
            <w:tcW w:w="8455" w:type="dxa"/>
            <w:tcBorders/>
            <w:vAlign w:val="center"/>
          </w:tcPr>
          <w:p>
            <w:pPr>
              <w:pStyle w:val="TableContents"/>
              <w:bidi w:val="0"/>
              <w:spacing w:before="0" w:after="0"/>
              <w:jc w:val="left"/>
              <w:rPr/>
            </w:pPr>
            <w:r>
              <w:rPr/>
              <w:t>/s/ Adam Gehring, as a duly authorized representative of Fidelity Brokerage Services LLC, as attorney-in-fact for Xingjuan Chao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701</Words>
  <Characters>3645</Characters>
  <CharactersWithSpaces>4279</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